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421D" w14:textId="77777777" w:rsidR="00A66922" w:rsidRPr="00ED7290" w:rsidRDefault="00A66922" w:rsidP="00252C33">
      <w:pPr>
        <w:spacing w:line="276" w:lineRule="auto"/>
        <w:rPr>
          <w:rFonts w:ascii="Arial" w:hAnsi="Arial" w:cs="Arial"/>
          <w:sz w:val="22"/>
          <w:szCs w:val="22"/>
        </w:rPr>
      </w:pPr>
      <w:r w:rsidRPr="00ED7290">
        <w:rPr>
          <w:rFonts w:ascii="Arial" w:hAnsi="Arial" w:cs="Arial"/>
          <w:sz w:val="22"/>
          <w:szCs w:val="22"/>
        </w:rPr>
        <w:t>FOR IMMEDIATE RELEASE</w:t>
      </w:r>
    </w:p>
    <w:p w14:paraId="29C13B1A" w14:textId="77777777" w:rsidR="00A66922" w:rsidRPr="00ED7290" w:rsidRDefault="00A66922" w:rsidP="00252C33">
      <w:pPr>
        <w:spacing w:line="276" w:lineRule="auto"/>
        <w:rPr>
          <w:rFonts w:ascii="Arial" w:hAnsi="Arial" w:cs="Arial"/>
          <w:sz w:val="22"/>
          <w:szCs w:val="22"/>
        </w:rPr>
      </w:pPr>
    </w:p>
    <w:p w14:paraId="750517BA" w14:textId="19162654" w:rsidR="00A66922" w:rsidRPr="00ED7290" w:rsidRDefault="00207231" w:rsidP="00252C33">
      <w:pPr>
        <w:spacing w:line="276" w:lineRule="auto"/>
        <w:rPr>
          <w:rFonts w:ascii="Arial" w:hAnsi="Arial" w:cs="Arial"/>
          <w:b/>
          <w:sz w:val="36"/>
          <w:szCs w:val="22"/>
        </w:rPr>
      </w:pPr>
      <w:r w:rsidRPr="00ED7290">
        <w:rPr>
          <w:rFonts w:ascii="Arial" w:hAnsi="Arial" w:cs="Arial"/>
          <w:b/>
          <w:sz w:val="36"/>
          <w:szCs w:val="22"/>
        </w:rPr>
        <w:t xml:space="preserve">Co-op leaders </w:t>
      </w:r>
      <w:r w:rsidR="00252C33">
        <w:rPr>
          <w:rFonts w:ascii="Arial" w:hAnsi="Arial" w:cs="Arial"/>
          <w:b/>
          <w:sz w:val="36"/>
          <w:szCs w:val="22"/>
        </w:rPr>
        <w:t>celebrate connections during event in Nashville</w:t>
      </w:r>
    </w:p>
    <w:p w14:paraId="5F6C3F1E" w14:textId="77777777" w:rsidR="00A66922" w:rsidRPr="00ED7290" w:rsidRDefault="00A66922" w:rsidP="00252C33">
      <w:pPr>
        <w:spacing w:line="276" w:lineRule="auto"/>
        <w:rPr>
          <w:rFonts w:ascii="Arial" w:hAnsi="Arial" w:cs="Arial"/>
          <w:sz w:val="22"/>
          <w:szCs w:val="22"/>
        </w:rPr>
      </w:pPr>
    </w:p>
    <w:p w14:paraId="22897B8A" w14:textId="7763C792" w:rsidR="00207231" w:rsidRPr="00ED7290" w:rsidRDefault="0035344C" w:rsidP="00252C33">
      <w:pPr>
        <w:spacing w:line="276" w:lineRule="auto"/>
        <w:rPr>
          <w:rFonts w:ascii="Arial" w:hAnsi="Arial" w:cs="Arial"/>
          <w:sz w:val="22"/>
          <w:szCs w:val="22"/>
        </w:rPr>
      </w:pPr>
      <w:r w:rsidRPr="00ED7290">
        <w:rPr>
          <w:rFonts w:ascii="Arial" w:hAnsi="Arial" w:cs="Arial"/>
          <w:sz w:val="22"/>
          <w:szCs w:val="22"/>
        </w:rPr>
        <w:t>[CO-OP HEADQUARTERS TOWN]</w:t>
      </w:r>
      <w:r w:rsidR="00207231" w:rsidRPr="00ED7290">
        <w:rPr>
          <w:rFonts w:ascii="Arial" w:hAnsi="Arial" w:cs="Arial"/>
          <w:sz w:val="22"/>
          <w:szCs w:val="22"/>
        </w:rPr>
        <w:t xml:space="preserve"> – </w:t>
      </w:r>
      <w:r w:rsidR="002962EC" w:rsidRPr="00AF338C">
        <w:rPr>
          <w:rFonts w:ascii="Arial" w:hAnsi="Arial" w:cs="Arial"/>
          <w:sz w:val="22"/>
        </w:rPr>
        <w:t>“</w:t>
      </w:r>
      <w:r w:rsidR="002962EC">
        <w:rPr>
          <w:rFonts w:ascii="Arial" w:hAnsi="Arial" w:cs="Arial"/>
          <w:sz w:val="22"/>
        </w:rPr>
        <w:t>Co-ops Connect</w:t>
      </w:r>
      <w:r w:rsidR="002962EC" w:rsidRPr="00AF338C">
        <w:rPr>
          <w:rFonts w:ascii="Arial" w:hAnsi="Arial" w:cs="Arial"/>
          <w:sz w:val="22"/>
        </w:rPr>
        <w:t xml:space="preserve">” was the theme of the </w:t>
      </w:r>
      <w:r w:rsidR="002962EC">
        <w:rPr>
          <w:rFonts w:ascii="Arial" w:hAnsi="Arial" w:cs="Arial"/>
          <w:sz w:val="22"/>
        </w:rPr>
        <w:t>81</w:t>
      </w:r>
      <w:r w:rsidR="002962EC" w:rsidRPr="00183E6C">
        <w:rPr>
          <w:rFonts w:ascii="Arial" w:hAnsi="Arial" w:cs="Arial"/>
          <w:sz w:val="22"/>
          <w:vertAlign w:val="superscript"/>
        </w:rPr>
        <w:t>st</w:t>
      </w:r>
      <w:r w:rsidR="002962EC">
        <w:rPr>
          <w:rFonts w:ascii="Arial" w:hAnsi="Arial" w:cs="Arial"/>
          <w:sz w:val="22"/>
        </w:rPr>
        <w:t xml:space="preserve"> </w:t>
      </w:r>
      <w:r w:rsidR="002962EC" w:rsidRPr="00AF338C">
        <w:rPr>
          <w:rFonts w:ascii="Arial" w:hAnsi="Arial" w:cs="Arial"/>
          <w:sz w:val="22"/>
        </w:rPr>
        <w:t xml:space="preserve">annual meeting of the Tennessee Electric Cooperative Association, held Sunday, Nov. </w:t>
      </w:r>
      <w:r w:rsidR="002962EC">
        <w:rPr>
          <w:rFonts w:ascii="Arial" w:hAnsi="Arial" w:cs="Arial"/>
          <w:sz w:val="22"/>
        </w:rPr>
        <w:t>20, through Tuesday, Nov. 22</w:t>
      </w:r>
      <w:r w:rsidR="002962EC" w:rsidRPr="00AF338C">
        <w:rPr>
          <w:rFonts w:ascii="Arial" w:hAnsi="Arial" w:cs="Arial"/>
          <w:sz w:val="22"/>
        </w:rPr>
        <w:t xml:space="preserve">, in Nashville. </w:t>
      </w:r>
      <w:r w:rsidR="00207231" w:rsidRPr="00ED7290">
        <w:rPr>
          <w:rFonts w:ascii="Arial" w:hAnsi="Arial" w:cs="Arial"/>
          <w:sz w:val="22"/>
          <w:szCs w:val="22"/>
        </w:rPr>
        <w:t>[Name], [position at co-op], [Name], [position at co-op], and [Name], [position at co-op] represented [CO-OP NAME] at the event.</w:t>
      </w:r>
    </w:p>
    <w:p w14:paraId="706CE5E7" w14:textId="77777777" w:rsidR="00784FF5" w:rsidRPr="00ED7290" w:rsidRDefault="00784FF5" w:rsidP="00252C33">
      <w:pPr>
        <w:spacing w:line="276" w:lineRule="auto"/>
        <w:rPr>
          <w:rFonts w:ascii="Arial" w:hAnsi="Arial" w:cs="Arial"/>
          <w:sz w:val="22"/>
          <w:szCs w:val="22"/>
        </w:rPr>
      </w:pPr>
    </w:p>
    <w:p w14:paraId="0D5E298E" w14:textId="6B76578A" w:rsidR="00784FF5" w:rsidRPr="00ED7290" w:rsidRDefault="00AD6066" w:rsidP="00252C33">
      <w:pPr>
        <w:spacing w:line="276" w:lineRule="auto"/>
        <w:rPr>
          <w:rFonts w:ascii="Arial" w:hAnsi="Arial" w:cs="Arial"/>
          <w:sz w:val="22"/>
          <w:szCs w:val="22"/>
        </w:rPr>
      </w:pPr>
      <w:r w:rsidRPr="001A2FD1">
        <w:rPr>
          <w:rFonts w:ascii="Arial" w:hAnsi="Arial" w:cs="Arial"/>
          <w:sz w:val="22"/>
          <w:szCs w:val="22"/>
        </w:rPr>
        <w:t xml:space="preserve">They joined </w:t>
      </w:r>
      <w:r w:rsidR="00164152">
        <w:rPr>
          <w:rFonts w:ascii="Arial" w:hAnsi="Arial" w:cs="Arial"/>
          <w:sz w:val="22"/>
          <w:szCs w:val="22"/>
        </w:rPr>
        <w:t>350</w:t>
      </w:r>
      <w:r w:rsidRPr="001A2FD1">
        <w:rPr>
          <w:rFonts w:ascii="Arial" w:hAnsi="Arial" w:cs="Arial"/>
          <w:sz w:val="22"/>
          <w:szCs w:val="22"/>
        </w:rPr>
        <w:t xml:space="preserve"> electric cooperative leaders from across the state </w:t>
      </w:r>
      <w:r w:rsidR="001A2FD1" w:rsidRPr="001A2FD1">
        <w:rPr>
          <w:rFonts w:ascii="Arial" w:hAnsi="Arial" w:cs="Arial"/>
          <w:sz w:val="22"/>
          <w:szCs w:val="22"/>
        </w:rPr>
        <w:t>at</w:t>
      </w:r>
      <w:r w:rsidRPr="001A2FD1">
        <w:rPr>
          <w:rFonts w:ascii="Arial" w:hAnsi="Arial" w:cs="Arial"/>
          <w:sz w:val="22"/>
          <w:szCs w:val="22"/>
        </w:rPr>
        <w:t xml:space="preserve"> the event where they </w:t>
      </w:r>
      <w:r w:rsidR="00252C33" w:rsidRPr="00AF338C">
        <w:rPr>
          <w:rFonts w:ascii="Arial" w:hAnsi="Arial" w:cs="Arial"/>
          <w:sz w:val="22"/>
        </w:rPr>
        <w:t>explored the impact of co-ops</w:t>
      </w:r>
      <w:r w:rsidR="00252C33">
        <w:rPr>
          <w:rFonts w:ascii="Arial" w:hAnsi="Arial" w:cs="Arial"/>
          <w:sz w:val="22"/>
        </w:rPr>
        <w:t xml:space="preserve">, </w:t>
      </w:r>
      <w:r w:rsidR="00252C33" w:rsidRPr="00AF338C">
        <w:rPr>
          <w:rFonts w:ascii="Arial" w:hAnsi="Arial" w:cs="Arial"/>
          <w:sz w:val="22"/>
        </w:rPr>
        <w:t>challenged one another to meet the needs of their communities</w:t>
      </w:r>
      <w:r w:rsidR="00252C33">
        <w:rPr>
          <w:rFonts w:ascii="Arial" w:hAnsi="Arial" w:cs="Arial"/>
          <w:sz w:val="22"/>
        </w:rPr>
        <w:t xml:space="preserve"> a</w:t>
      </w:r>
      <w:r w:rsidR="001A2FD1">
        <w:rPr>
          <w:rFonts w:ascii="Arial" w:hAnsi="Arial" w:cs="Arial"/>
          <w:sz w:val="22"/>
          <w:szCs w:val="22"/>
        </w:rPr>
        <w:t>nd learned more about emerging technology and power supply issues.</w:t>
      </w:r>
    </w:p>
    <w:p w14:paraId="137D6C1A" w14:textId="77777777" w:rsidR="00207231" w:rsidRPr="00ED7290" w:rsidRDefault="00207231" w:rsidP="00252C33">
      <w:pPr>
        <w:spacing w:line="276" w:lineRule="auto"/>
        <w:rPr>
          <w:rFonts w:ascii="Arial" w:hAnsi="Arial" w:cs="Arial"/>
          <w:sz w:val="22"/>
          <w:szCs w:val="22"/>
        </w:rPr>
      </w:pPr>
    </w:p>
    <w:p w14:paraId="16FC71CC" w14:textId="77777777" w:rsidR="002962EC" w:rsidRDefault="002962EC" w:rsidP="002962EC">
      <w:pPr>
        <w:spacing w:line="276" w:lineRule="auto"/>
        <w:rPr>
          <w:rFonts w:ascii="Arial" w:hAnsi="Arial" w:cs="Arial"/>
          <w:sz w:val="22"/>
        </w:rPr>
      </w:pPr>
      <w:r w:rsidRPr="00AF338C">
        <w:rPr>
          <w:rFonts w:ascii="Arial" w:hAnsi="Arial" w:cs="Arial"/>
          <w:sz w:val="22"/>
        </w:rPr>
        <w:t>“</w:t>
      </w:r>
      <w:r w:rsidRPr="00183E6C">
        <w:rPr>
          <w:rFonts w:ascii="Arial" w:hAnsi="Arial" w:cs="Arial"/>
          <w:sz w:val="22"/>
        </w:rPr>
        <w:t>Co-ops make connections every day</w:t>
      </w:r>
      <w:r w:rsidRPr="00AF338C">
        <w:rPr>
          <w:rFonts w:ascii="Arial" w:hAnsi="Arial" w:cs="Arial"/>
          <w:sz w:val="22"/>
        </w:rPr>
        <w:t xml:space="preserve">,” says David </w:t>
      </w:r>
      <w:proofErr w:type="spellStart"/>
      <w:r w:rsidRPr="00AF338C">
        <w:rPr>
          <w:rFonts w:ascii="Arial" w:hAnsi="Arial" w:cs="Arial"/>
          <w:sz w:val="22"/>
        </w:rPr>
        <w:t>Callis</w:t>
      </w:r>
      <w:proofErr w:type="spellEnd"/>
      <w:r w:rsidRPr="00AF338C">
        <w:rPr>
          <w:rFonts w:ascii="Arial" w:hAnsi="Arial" w:cs="Arial"/>
          <w:sz w:val="22"/>
        </w:rPr>
        <w:t>, executive vice president and general manager of the Tennessee Electric Cooperative Association. “</w:t>
      </w:r>
      <w:r w:rsidRPr="00183E6C">
        <w:rPr>
          <w:rFonts w:ascii="Arial" w:hAnsi="Arial" w:cs="Arial"/>
          <w:sz w:val="22"/>
        </w:rPr>
        <w:t>We connect substations</w:t>
      </w:r>
      <w:r>
        <w:rPr>
          <w:rFonts w:ascii="Arial" w:hAnsi="Arial" w:cs="Arial"/>
          <w:sz w:val="22"/>
        </w:rPr>
        <w:t xml:space="preserve"> </w:t>
      </w:r>
      <w:r w:rsidRPr="00183E6C">
        <w:rPr>
          <w:rFonts w:ascii="Arial" w:hAnsi="Arial" w:cs="Arial"/>
          <w:sz w:val="22"/>
        </w:rPr>
        <w:t>and meters, but those might not be the most important</w:t>
      </w:r>
      <w:r>
        <w:rPr>
          <w:rFonts w:ascii="Arial" w:hAnsi="Arial" w:cs="Arial"/>
          <w:sz w:val="22"/>
        </w:rPr>
        <w:t xml:space="preserve"> </w:t>
      </w:r>
      <w:r w:rsidRPr="00183E6C">
        <w:rPr>
          <w:rFonts w:ascii="Arial" w:hAnsi="Arial" w:cs="Arial"/>
          <w:sz w:val="22"/>
        </w:rPr>
        <w:t>connections that we make</w:t>
      </w:r>
      <w:r>
        <w:rPr>
          <w:rFonts w:ascii="Arial" w:hAnsi="Arial" w:cs="Arial"/>
          <w:sz w:val="22"/>
        </w:rPr>
        <w:t xml:space="preserve">. </w:t>
      </w:r>
      <w:r w:rsidRPr="00183E6C">
        <w:rPr>
          <w:rFonts w:ascii="Arial" w:hAnsi="Arial" w:cs="Arial"/>
          <w:sz w:val="22"/>
        </w:rPr>
        <w:t>Our power grid connects communities with energy, our</w:t>
      </w:r>
      <w:r>
        <w:rPr>
          <w:rFonts w:ascii="Arial" w:hAnsi="Arial" w:cs="Arial"/>
          <w:sz w:val="22"/>
        </w:rPr>
        <w:t xml:space="preserve"> </w:t>
      </w:r>
      <w:r w:rsidRPr="00183E6C">
        <w:rPr>
          <w:rFonts w:ascii="Arial" w:hAnsi="Arial" w:cs="Arial"/>
          <w:sz w:val="22"/>
        </w:rPr>
        <w:t>broadband infrastructure connects local communities with</w:t>
      </w:r>
      <w:r>
        <w:rPr>
          <w:rFonts w:ascii="Arial" w:hAnsi="Arial" w:cs="Arial"/>
          <w:sz w:val="22"/>
        </w:rPr>
        <w:t xml:space="preserve"> </w:t>
      </w:r>
      <w:r w:rsidRPr="00183E6C">
        <w:rPr>
          <w:rFonts w:ascii="Arial" w:hAnsi="Arial" w:cs="Arial"/>
          <w:sz w:val="22"/>
        </w:rPr>
        <w:t>global knowledge and markets, programs like the Washington</w:t>
      </w:r>
      <w:r>
        <w:rPr>
          <w:rFonts w:ascii="Arial" w:hAnsi="Arial" w:cs="Arial"/>
          <w:sz w:val="22"/>
        </w:rPr>
        <w:t xml:space="preserve"> </w:t>
      </w:r>
      <w:r w:rsidRPr="00183E6C">
        <w:rPr>
          <w:rFonts w:ascii="Arial" w:hAnsi="Arial" w:cs="Arial"/>
          <w:sz w:val="22"/>
        </w:rPr>
        <w:t>Youth Tour connect young people with limitless opportunities</w:t>
      </w:r>
      <w:r>
        <w:rPr>
          <w:rFonts w:ascii="Arial" w:hAnsi="Arial" w:cs="Arial"/>
          <w:sz w:val="22"/>
        </w:rPr>
        <w:t xml:space="preserve"> </w:t>
      </w:r>
      <w:r w:rsidRPr="00183E6C">
        <w:rPr>
          <w:rFonts w:ascii="Arial" w:hAnsi="Arial" w:cs="Arial"/>
          <w:sz w:val="22"/>
        </w:rPr>
        <w:t>and visionary investments connect today with tomorrow.</w:t>
      </w:r>
      <w:r>
        <w:rPr>
          <w:rFonts w:ascii="Arial" w:hAnsi="Arial" w:cs="Arial"/>
          <w:sz w:val="22"/>
        </w:rPr>
        <w:t>”</w:t>
      </w:r>
    </w:p>
    <w:p w14:paraId="28F454E1" w14:textId="77777777" w:rsidR="00AD6066" w:rsidRDefault="00AD6066" w:rsidP="00252C33">
      <w:pPr>
        <w:spacing w:line="276" w:lineRule="auto"/>
        <w:rPr>
          <w:rFonts w:ascii="Arial" w:hAnsi="Arial" w:cs="Arial"/>
          <w:sz w:val="22"/>
          <w:szCs w:val="22"/>
        </w:rPr>
      </w:pPr>
    </w:p>
    <w:p w14:paraId="05CA8BBB" w14:textId="3C56EC12" w:rsidR="00784FF5" w:rsidRPr="00ED7290" w:rsidRDefault="00784FF5" w:rsidP="00252C33">
      <w:pPr>
        <w:spacing w:line="276" w:lineRule="auto"/>
        <w:rPr>
          <w:rFonts w:ascii="Arial" w:hAnsi="Arial" w:cs="Arial"/>
          <w:sz w:val="22"/>
          <w:szCs w:val="22"/>
        </w:rPr>
      </w:pPr>
      <w:r w:rsidRPr="00ED7290">
        <w:rPr>
          <w:rFonts w:ascii="Arial" w:hAnsi="Arial" w:cs="Arial"/>
          <w:sz w:val="22"/>
          <w:szCs w:val="22"/>
        </w:rPr>
        <w:t xml:space="preserve">Attendees to the two-day event heard experts and industry leaders discuss topics important to rural and suburban Tennessee, such as </w:t>
      </w:r>
      <w:r w:rsidR="00164152">
        <w:rPr>
          <w:rFonts w:ascii="Arial" w:hAnsi="Arial" w:cs="Arial"/>
          <w:sz w:val="22"/>
          <w:szCs w:val="22"/>
        </w:rPr>
        <w:t>labor and supply chain issues</w:t>
      </w:r>
      <w:r w:rsidRPr="00ED7290">
        <w:rPr>
          <w:rFonts w:ascii="Arial" w:hAnsi="Arial" w:cs="Arial"/>
          <w:sz w:val="22"/>
          <w:szCs w:val="22"/>
        </w:rPr>
        <w:t xml:space="preserve">, </w:t>
      </w:r>
      <w:r w:rsidR="001A2FD1">
        <w:rPr>
          <w:rFonts w:ascii="Arial" w:hAnsi="Arial" w:cs="Arial"/>
          <w:sz w:val="22"/>
          <w:szCs w:val="22"/>
        </w:rPr>
        <w:t>technology</w:t>
      </w:r>
      <w:r w:rsidRPr="00ED7290">
        <w:rPr>
          <w:rFonts w:ascii="Arial" w:hAnsi="Arial" w:cs="Arial"/>
          <w:sz w:val="22"/>
          <w:szCs w:val="22"/>
        </w:rPr>
        <w:t>, power supply and broadband.</w:t>
      </w:r>
    </w:p>
    <w:p w14:paraId="18FC3642" w14:textId="77777777" w:rsidR="00207231" w:rsidRPr="00ED7290" w:rsidRDefault="00207231" w:rsidP="00252C33">
      <w:pPr>
        <w:spacing w:line="276" w:lineRule="auto"/>
        <w:rPr>
          <w:rFonts w:ascii="Arial" w:hAnsi="Arial" w:cs="Arial"/>
          <w:sz w:val="22"/>
          <w:szCs w:val="22"/>
        </w:rPr>
      </w:pPr>
    </w:p>
    <w:p w14:paraId="4487AC8B" w14:textId="303B6705" w:rsidR="00207231" w:rsidRPr="00ED7290" w:rsidRDefault="00207231" w:rsidP="00252C33">
      <w:pPr>
        <w:spacing w:line="276" w:lineRule="auto"/>
        <w:rPr>
          <w:rFonts w:ascii="Arial" w:hAnsi="Arial" w:cs="Arial"/>
          <w:sz w:val="22"/>
          <w:szCs w:val="22"/>
        </w:rPr>
      </w:pPr>
      <w:r w:rsidRPr="00ED7290">
        <w:rPr>
          <w:rFonts w:ascii="Arial" w:hAnsi="Arial" w:cs="Arial"/>
          <w:sz w:val="22"/>
          <w:szCs w:val="22"/>
        </w:rPr>
        <w:t>“</w:t>
      </w:r>
      <w:r w:rsidR="00252C33">
        <w:rPr>
          <w:rFonts w:ascii="Arial" w:hAnsi="Arial" w:cs="Arial"/>
          <w:sz w:val="22"/>
          <w:szCs w:val="22"/>
        </w:rPr>
        <w:t xml:space="preserve">This is a complex and ever-evolving industry,” </w:t>
      </w:r>
      <w:r w:rsidRPr="00ED7290">
        <w:rPr>
          <w:rFonts w:ascii="Arial" w:hAnsi="Arial" w:cs="Arial"/>
          <w:sz w:val="22"/>
          <w:szCs w:val="22"/>
        </w:rPr>
        <w:t xml:space="preserve">says [CO-OP MANAGER NAME, TITLE]. </w:t>
      </w:r>
      <w:r w:rsidR="00816980" w:rsidRPr="00ED7290">
        <w:rPr>
          <w:rFonts w:ascii="Arial" w:hAnsi="Arial" w:cs="Arial"/>
          <w:sz w:val="22"/>
          <w:szCs w:val="22"/>
        </w:rPr>
        <w:t>“Training sessions like this help us operate a more efficient and reliable co-op.</w:t>
      </w:r>
      <w:r w:rsidR="00252C33">
        <w:rPr>
          <w:rFonts w:ascii="Arial" w:hAnsi="Arial" w:cs="Arial"/>
          <w:sz w:val="22"/>
          <w:szCs w:val="22"/>
        </w:rPr>
        <w:t xml:space="preserve"> I appreciate our directors for taking time away from their families and business to </w:t>
      </w:r>
      <w:r w:rsidR="008733BF">
        <w:rPr>
          <w:rFonts w:ascii="Arial" w:hAnsi="Arial" w:cs="Arial"/>
          <w:sz w:val="22"/>
          <w:szCs w:val="22"/>
        </w:rPr>
        <w:t>help them better serve our cooperative and our communities.</w:t>
      </w:r>
      <w:r w:rsidR="00816980" w:rsidRPr="00ED7290">
        <w:rPr>
          <w:rFonts w:ascii="Arial" w:hAnsi="Arial" w:cs="Arial"/>
          <w:sz w:val="22"/>
          <w:szCs w:val="22"/>
        </w:rPr>
        <w:t xml:space="preserve">” </w:t>
      </w:r>
    </w:p>
    <w:p w14:paraId="63D7DB49" w14:textId="77777777" w:rsidR="00816980" w:rsidRPr="00ED7290" w:rsidRDefault="00816980" w:rsidP="00252C33">
      <w:pPr>
        <w:spacing w:line="276" w:lineRule="auto"/>
        <w:rPr>
          <w:rFonts w:ascii="Arial" w:hAnsi="Arial" w:cs="Arial"/>
          <w:sz w:val="22"/>
          <w:szCs w:val="22"/>
        </w:rPr>
      </w:pPr>
    </w:p>
    <w:p w14:paraId="6B04663E" w14:textId="23D9570A" w:rsidR="00816980" w:rsidRPr="00ED7290" w:rsidRDefault="00816980" w:rsidP="00252C33">
      <w:pPr>
        <w:spacing w:line="276" w:lineRule="auto"/>
        <w:rPr>
          <w:rFonts w:ascii="Arial" w:hAnsi="Arial" w:cs="Arial"/>
          <w:sz w:val="22"/>
          <w:szCs w:val="22"/>
        </w:rPr>
      </w:pPr>
      <w:r w:rsidRPr="00ED7290">
        <w:rPr>
          <w:rFonts w:ascii="Arial" w:hAnsi="Arial" w:cs="Arial"/>
          <w:sz w:val="22"/>
          <w:szCs w:val="22"/>
        </w:rPr>
        <w:t>[INCLUDE DETAILS ON TOP TENN, DIRECTOR TRAINING, SAFETY ACREDIDATION AND BOARD POSITIONS THAT IMPACT YOUR CO-OP]</w:t>
      </w:r>
    </w:p>
    <w:p w14:paraId="73A89624" w14:textId="77777777" w:rsidR="005D682A" w:rsidRDefault="005D682A" w:rsidP="00252C33">
      <w:pPr>
        <w:spacing w:line="276" w:lineRule="auto"/>
        <w:rPr>
          <w:rFonts w:ascii="Arial" w:hAnsi="Arial" w:cs="Arial"/>
          <w:sz w:val="22"/>
          <w:szCs w:val="22"/>
        </w:rPr>
      </w:pPr>
    </w:p>
    <w:p w14:paraId="516198DC" w14:textId="77777777" w:rsidR="008733BF" w:rsidRPr="008733BF" w:rsidRDefault="008733BF" w:rsidP="008733BF">
      <w:pPr>
        <w:spacing w:line="276" w:lineRule="auto"/>
        <w:rPr>
          <w:rFonts w:ascii="Arial" w:hAnsi="Arial" w:cs="Arial"/>
          <w:sz w:val="22"/>
          <w:szCs w:val="22"/>
        </w:rPr>
      </w:pPr>
      <w:r w:rsidRPr="008733BF">
        <w:rPr>
          <w:rFonts w:ascii="Arial" w:hAnsi="Arial" w:cs="Arial"/>
          <w:sz w:val="22"/>
          <w:szCs w:val="22"/>
        </w:rPr>
        <w:t xml:space="preserve">Electric cooperatives serve more than 2.8 million consumers and 72 percent of Tennessee. The Tennessee Electric Cooperative Association provides leadership, advocacy and support for the association’s 25 electric cooperatives and publishes </w:t>
      </w:r>
      <w:r w:rsidRPr="008733BF">
        <w:rPr>
          <w:rFonts w:ascii="Arial" w:hAnsi="Arial" w:cs="Arial"/>
          <w:i/>
          <w:iCs/>
          <w:sz w:val="22"/>
          <w:szCs w:val="22"/>
        </w:rPr>
        <w:t>The Tennessee Magazine</w:t>
      </w:r>
      <w:r w:rsidRPr="008733BF">
        <w:rPr>
          <w:rFonts w:ascii="Arial" w:hAnsi="Arial" w:cs="Arial"/>
          <w:sz w:val="22"/>
          <w:szCs w:val="22"/>
        </w:rPr>
        <w:t>, the state’s most widely circulated periodical. Visit tnelectric.org or tnmagazine.org to learn more.</w:t>
      </w:r>
    </w:p>
    <w:p w14:paraId="200932C1" w14:textId="77777777" w:rsidR="00207231" w:rsidRPr="00ED7290" w:rsidRDefault="00207231" w:rsidP="00252C33">
      <w:pPr>
        <w:spacing w:line="276" w:lineRule="auto"/>
        <w:rPr>
          <w:rFonts w:ascii="Arial" w:hAnsi="Arial" w:cs="Arial"/>
          <w:sz w:val="22"/>
          <w:szCs w:val="22"/>
        </w:rPr>
      </w:pPr>
    </w:p>
    <w:p w14:paraId="440B852F" w14:textId="77777777" w:rsidR="00FC4CC5" w:rsidRPr="00ED7290" w:rsidRDefault="00FC4CC5" w:rsidP="00252C33">
      <w:pPr>
        <w:spacing w:line="276" w:lineRule="auto"/>
        <w:rPr>
          <w:rFonts w:ascii="Arial" w:hAnsi="Arial" w:cs="Arial"/>
          <w:sz w:val="22"/>
          <w:szCs w:val="22"/>
        </w:rPr>
      </w:pPr>
    </w:p>
    <w:sectPr w:rsidR="00FC4CC5" w:rsidRPr="00ED7290"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34"/>
    <w:rsid w:val="00164152"/>
    <w:rsid w:val="00166441"/>
    <w:rsid w:val="001A2FD1"/>
    <w:rsid w:val="00207231"/>
    <w:rsid w:val="00252C33"/>
    <w:rsid w:val="002962EC"/>
    <w:rsid w:val="002B08B6"/>
    <w:rsid w:val="00314972"/>
    <w:rsid w:val="0035344C"/>
    <w:rsid w:val="0042261E"/>
    <w:rsid w:val="0044733B"/>
    <w:rsid w:val="00477B3D"/>
    <w:rsid w:val="004D5631"/>
    <w:rsid w:val="00570318"/>
    <w:rsid w:val="0057059C"/>
    <w:rsid w:val="005D682A"/>
    <w:rsid w:val="00636414"/>
    <w:rsid w:val="006559FF"/>
    <w:rsid w:val="006C46FA"/>
    <w:rsid w:val="006C56A7"/>
    <w:rsid w:val="00784FF5"/>
    <w:rsid w:val="007E7847"/>
    <w:rsid w:val="00816980"/>
    <w:rsid w:val="008733BF"/>
    <w:rsid w:val="009A5EB9"/>
    <w:rsid w:val="009F5CA7"/>
    <w:rsid w:val="00A66922"/>
    <w:rsid w:val="00AA5CB3"/>
    <w:rsid w:val="00AD6066"/>
    <w:rsid w:val="00D62507"/>
    <w:rsid w:val="00DC3434"/>
    <w:rsid w:val="00DC7E85"/>
    <w:rsid w:val="00DE01E4"/>
    <w:rsid w:val="00EB7C66"/>
    <w:rsid w:val="00ED7290"/>
    <w:rsid w:val="00EF678A"/>
    <w:rsid w:val="00F2440B"/>
    <w:rsid w:val="00F73039"/>
    <w:rsid w:val="00FC4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E2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456376">
      <w:bodyDiv w:val="1"/>
      <w:marLeft w:val="0"/>
      <w:marRight w:val="0"/>
      <w:marTop w:val="0"/>
      <w:marBottom w:val="0"/>
      <w:divBdr>
        <w:top w:val="none" w:sz="0" w:space="0" w:color="auto"/>
        <w:left w:val="none" w:sz="0" w:space="0" w:color="auto"/>
        <w:bottom w:val="none" w:sz="0" w:space="0" w:color="auto"/>
        <w:right w:val="none" w:sz="0" w:space="0" w:color="auto"/>
      </w:divBdr>
    </w:div>
    <w:div w:id="1858470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3</cp:revision>
  <cp:lastPrinted>2016-11-22T20:43:00Z</cp:lastPrinted>
  <dcterms:created xsi:type="dcterms:W3CDTF">2022-11-23T17:14:00Z</dcterms:created>
  <dcterms:modified xsi:type="dcterms:W3CDTF">2022-11-23T17:23:00Z</dcterms:modified>
</cp:coreProperties>
</file>